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проектов муниципальных правовых актов</w:t>
      </w:r>
    </w:p>
    <w:p w:rsidR="007F6469" w:rsidRDefault="00BA2229" w:rsidP="007F64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Плосковского</w:t>
      </w:r>
      <w:r w:rsidR="007F6469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сельского поселения</w:t>
      </w:r>
    </w:p>
    <w:p w:rsidR="007B0A17" w:rsidRPr="00C36146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953ED4" w:rsidTr="003D2C48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953ED4" w:rsidRDefault="00D16133" w:rsidP="00BA2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BA22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Плосковского </w:t>
            </w:r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муниципального контроля на автомобильном транспорте и в дорожном хозяйстве в границах населенных пунктов на 2024 год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B0A17" w:rsidRPr="00953ED4" w:rsidRDefault="007B0A17" w:rsidP="001F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1F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0" w:type="dxa"/>
            <w:vAlign w:val="center"/>
          </w:tcPr>
          <w:p w:rsidR="007F6469" w:rsidRPr="00847DA3" w:rsidRDefault="007B0A17" w:rsidP="007F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6469"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BA2229">
              <w:rPr>
                <w:rFonts w:ascii="Times New Roman" w:hAnsi="Times New Roman"/>
                <w:sz w:val="24"/>
                <w:szCs w:val="24"/>
                <w:lang w:eastAsia="ru-RU"/>
              </w:rPr>
              <w:t>Плосковского</w:t>
            </w:r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="007F6469"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  </w:t>
            </w:r>
            <w:hyperlink r:id="rId5" w:history="1">
              <w:r w:rsidR="00BA2229" w:rsidRPr="005A081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ploskoe</w:t>
              </w:r>
              <w:r w:rsidR="00BA2229" w:rsidRPr="00BA222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2010</w:t>
              </w:r>
              <w:r w:rsidR="00BA2229" w:rsidRPr="005A081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@yandex.ru</w:t>
              </w:r>
            </w:hyperlink>
            <w:r w:rsidR="000C004F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 xml:space="preserve"> </w:t>
            </w:r>
            <w:r w:rsidR="00BA222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30920</w:t>
            </w:r>
            <w:r w:rsidR="00BA2229" w:rsidRPr="00BA222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7F6469">
              <w:rPr>
                <w:rFonts w:ascii="Times New Roman" w:hAnsi="Times New Roman"/>
                <w:sz w:val="24"/>
                <w:szCs w:val="24"/>
              </w:rPr>
              <w:t>, Белгородская область, Коро</w:t>
            </w:r>
            <w:r w:rsidR="00036AF3">
              <w:rPr>
                <w:rFonts w:ascii="Times New Roman" w:hAnsi="Times New Roman"/>
                <w:sz w:val="24"/>
                <w:szCs w:val="24"/>
              </w:rPr>
              <w:t xml:space="preserve">чанский район, с. </w:t>
            </w:r>
            <w:proofErr w:type="gramStart"/>
            <w:r w:rsidR="00BA2229">
              <w:rPr>
                <w:rFonts w:ascii="Times New Roman" w:hAnsi="Times New Roman"/>
                <w:sz w:val="24"/>
                <w:szCs w:val="24"/>
              </w:rPr>
              <w:t>Плоское</w:t>
            </w:r>
            <w:proofErr w:type="gramEnd"/>
            <w:r w:rsidR="00BA2229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  <w:r w:rsidR="00036AF3">
              <w:rPr>
                <w:rFonts w:ascii="Times New Roman" w:hAnsi="Times New Roman"/>
                <w:sz w:val="24"/>
                <w:szCs w:val="24"/>
              </w:rPr>
              <w:t>, д.</w:t>
            </w:r>
            <w:r w:rsidR="00BA2229">
              <w:rPr>
                <w:rFonts w:ascii="Times New Roman" w:hAnsi="Times New Roman"/>
                <w:sz w:val="24"/>
                <w:szCs w:val="24"/>
              </w:rPr>
              <w:t>80</w:t>
            </w:r>
            <w:r w:rsidR="007F6469">
              <w:rPr>
                <w:rFonts w:ascii="Times New Roman" w:hAnsi="Times New Roman"/>
                <w:sz w:val="24"/>
                <w:szCs w:val="24"/>
              </w:rPr>
              <w:t xml:space="preserve"> телефон  </w:t>
            </w:r>
            <w:r w:rsidR="007F6469"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BA2229">
              <w:rPr>
                <w:rFonts w:ascii="Times New Roman" w:hAnsi="Times New Roman"/>
                <w:sz w:val="24"/>
                <w:szCs w:val="24"/>
              </w:rPr>
              <w:t>47231)5-21-77</w:t>
            </w:r>
          </w:p>
          <w:p w:rsidR="007F6469" w:rsidRPr="00847DA3" w:rsidRDefault="007F6469" w:rsidP="007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060D4A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  <w:tr w:rsidR="007F6469" w:rsidRPr="00953ED4" w:rsidTr="003D2C48">
        <w:tc>
          <w:tcPr>
            <w:tcW w:w="534" w:type="dxa"/>
          </w:tcPr>
          <w:p w:rsidR="007F6469" w:rsidRPr="007F6469" w:rsidRDefault="007F6469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7F6469" w:rsidRDefault="007F6469" w:rsidP="00BA2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</w:t>
            </w:r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BA22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Плосковского </w:t>
            </w:r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муниципального контроля в сфере благоустройства на 2024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3060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01.10.2023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00" w:type="dxa"/>
            <w:vAlign w:val="center"/>
          </w:tcPr>
          <w:p w:rsidR="000C004F" w:rsidRPr="00847DA3" w:rsidRDefault="007F6469" w:rsidP="000C0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BA2229">
              <w:rPr>
                <w:rFonts w:ascii="Times New Roman" w:hAnsi="Times New Roman"/>
                <w:sz w:val="24"/>
                <w:szCs w:val="24"/>
                <w:lang w:eastAsia="ru-RU"/>
              </w:rPr>
              <w:t>Плосковского</w:t>
            </w:r>
            <w:bookmarkStart w:id="0" w:name="_GoBack"/>
            <w:bookmarkEnd w:id="0"/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  </w:t>
            </w:r>
            <w:hyperlink r:id="rId6" w:history="1">
              <w:r w:rsidR="00BA2229" w:rsidRPr="005A081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ploskoe</w:t>
              </w:r>
              <w:r w:rsidR="00BA2229" w:rsidRPr="00BA222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2010</w:t>
              </w:r>
              <w:r w:rsidR="00BA2229" w:rsidRPr="005A081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@yandex.ru</w:t>
              </w:r>
            </w:hyperlink>
            <w:r w:rsidR="000C004F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 xml:space="preserve"> </w:t>
            </w:r>
            <w:r w:rsidR="00BA222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30920</w:t>
            </w:r>
            <w:r w:rsidR="00BA2229" w:rsidRPr="00BA222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BA2229">
              <w:rPr>
                <w:rFonts w:ascii="Times New Roman" w:hAnsi="Times New Roman"/>
                <w:sz w:val="24"/>
                <w:szCs w:val="24"/>
              </w:rPr>
              <w:t xml:space="preserve">, Белгородская область, Корочанский район, с. </w:t>
            </w:r>
            <w:proofErr w:type="gramStart"/>
            <w:r w:rsidR="00BA2229">
              <w:rPr>
                <w:rFonts w:ascii="Times New Roman" w:hAnsi="Times New Roman"/>
                <w:sz w:val="24"/>
                <w:szCs w:val="24"/>
              </w:rPr>
              <w:t>Плоское</w:t>
            </w:r>
            <w:proofErr w:type="gramEnd"/>
            <w:r w:rsidR="00BA2229">
              <w:rPr>
                <w:rFonts w:ascii="Times New Roman" w:hAnsi="Times New Roman"/>
                <w:sz w:val="24"/>
                <w:szCs w:val="24"/>
              </w:rPr>
              <w:t xml:space="preserve">, ул. Центральная, д.80 телефон  </w:t>
            </w:r>
            <w:r w:rsidR="00BA2229"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BA2229">
              <w:rPr>
                <w:rFonts w:ascii="Times New Roman" w:hAnsi="Times New Roman"/>
                <w:sz w:val="24"/>
                <w:szCs w:val="24"/>
              </w:rPr>
              <w:t>47231)5-21-77</w:t>
            </w:r>
          </w:p>
          <w:p w:rsidR="007F6469" w:rsidRPr="00847DA3" w:rsidRDefault="007F6469" w:rsidP="00423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F6469" w:rsidRPr="00847DA3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</w:p>
    <w:sectPr w:rsidR="007B0A17" w:rsidRPr="00C36146" w:rsidSect="000877D1">
      <w:pgSz w:w="16838" w:h="11906" w:orient="landscape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F6"/>
    <w:rsid w:val="000128C5"/>
    <w:rsid w:val="00036AF3"/>
    <w:rsid w:val="00060D4A"/>
    <w:rsid w:val="00081365"/>
    <w:rsid w:val="000877D1"/>
    <w:rsid w:val="000B0F06"/>
    <w:rsid w:val="000C004F"/>
    <w:rsid w:val="001F3B7B"/>
    <w:rsid w:val="00260F57"/>
    <w:rsid w:val="00297159"/>
    <w:rsid w:val="002B13B1"/>
    <w:rsid w:val="002C050B"/>
    <w:rsid w:val="002C4AD3"/>
    <w:rsid w:val="002E51DB"/>
    <w:rsid w:val="003D2C48"/>
    <w:rsid w:val="004543FF"/>
    <w:rsid w:val="00520559"/>
    <w:rsid w:val="006212AA"/>
    <w:rsid w:val="006A01AA"/>
    <w:rsid w:val="006C1A0B"/>
    <w:rsid w:val="006D75CD"/>
    <w:rsid w:val="007842C3"/>
    <w:rsid w:val="007868F6"/>
    <w:rsid w:val="007B0A17"/>
    <w:rsid w:val="007F6469"/>
    <w:rsid w:val="00847DA3"/>
    <w:rsid w:val="00872CE1"/>
    <w:rsid w:val="00912376"/>
    <w:rsid w:val="00953ED4"/>
    <w:rsid w:val="00A25BD6"/>
    <w:rsid w:val="00A5487C"/>
    <w:rsid w:val="00AA20BB"/>
    <w:rsid w:val="00B16036"/>
    <w:rsid w:val="00B7044B"/>
    <w:rsid w:val="00BA2229"/>
    <w:rsid w:val="00BB7414"/>
    <w:rsid w:val="00C24B31"/>
    <w:rsid w:val="00C33BA8"/>
    <w:rsid w:val="00C36146"/>
    <w:rsid w:val="00CA0306"/>
    <w:rsid w:val="00CF4943"/>
    <w:rsid w:val="00D16133"/>
    <w:rsid w:val="00E37A55"/>
    <w:rsid w:val="00F041D7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loskoe2010@yandex.ru" TargetMode="External"/><Relationship Id="rId5" Type="http://schemas.openxmlformats.org/officeDocument/2006/relationships/hyperlink" Target="mailto:ploskoe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Антоненко</cp:lastModifiedBy>
  <cp:revision>2</cp:revision>
  <cp:lastPrinted>2021-12-29T04:06:00Z</cp:lastPrinted>
  <dcterms:created xsi:type="dcterms:W3CDTF">2024-06-03T06:46:00Z</dcterms:created>
  <dcterms:modified xsi:type="dcterms:W3CDTF">2024-06-03T06:46:00Z</dcterms:modified>
</cp:coreProperties>
</file>