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00DC" w14:textId="77777777" w:rsidR="00922415" w:rsidRDefault="00386FF8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86FF8">
        <w:rPr>
          <w:b/>
          <w:bCs/>
          <w:color w:val="000000"/>
          <w:sz w:val="28"/>
          <w:szCs w:val="28"/>
          <w:shd w:val="clear" w:color="auto" w:fill="FFFFFF"/>
        </w:rPr>
        <w:t>Информация о состоянии окружающей среды</w:t>
      </w:r>
    </w:p>
    <w:p w14:paraId="68448875" w14:textId="77777777" w:rsidR="00922415" w:rsidRDefault="00386FF8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и об использовании природных ресурсов на территории </w:t>
      </w:r>
    </w:p>
    <w:p w14:paraId="2356673D" w14:textId="2809C3CA" w:rsidR="00386FF8" w:rsidRPr="00386FF8" w:rsidRDefault="00C94BB8" w:rsidP="009224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Плосковского </w:t>
      </w:r>
      <w:r w:rsidR="00B70BD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86FF8" w:rsidRPr="00386FF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</w:t>
      </w:r>
    </w:p>
    <w:p w14:paraId="13F12118" w14:textId="77777777" w:rsidR="00386FF8" w:rsidRPr="00386FF8" w:rsidRDefault="00386FF8" w:rsidP="0092241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681648" w14:textId="61E85A55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 являются субъектами природоохранной деятельности и согласно ст</w:t>
      </w:r>
      <w:r w:rsid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Федерального закона</w:t>
      </w:r>
      <w:r w:rsidR="0092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 января 2002 года №</w:t>
      </w:r>
      <w:r w:rsidR="00922415" w:rsidRPr="00922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7-ФЗ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proofErr w:type="gramEnd"/>
    </w:p>
    <w:p w14:paraId="0E2B853A" w14:textId="508717A4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экологическая ситуация на территории </w:t>
      </w:r>
      <w:r w:rsidR="00C94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Плосковского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14:paraId="36A2B6F8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14:paraId="11963C65" w14:textId="2735CC57" w:rsid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Решена проблема сбора и утилизации бытовых отходов. </w:t>
      </w:r>
      <w:r w:rsidR="00255680"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твердых коммунальных отходов осуществляет</w:t>
      </w:r>
      <w:r w:rsid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от домовладений собственников</w:t>
      </w:r>
      <w:r w:rsidR="00255680"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оператор</w:t>
      </w:r>
      <w:r w:rsid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«Центр экологической безопасности»</w:t>
      </w:r>
      <w:r w:rsidR="00255680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5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</w:t>
      </w:r>
      <w:r w:rsidR="00B70BD0">
        <w:rPr>
          <w:rFonts w:ascii="Times New Roman" w:hAnsi="Times New Roman" w:cs="Times New Roman"/>
          <w:sz w:val="28"/>
          <w:szCs w:val="28"/>
          <w:shd w:val="clear" w:color="auto" w:fill="FFFFFF"/>
        </w:rPr>
        <w:t>ии сельского поселения имеется 5 контейнерных площадок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Утвержден реестр контейнерных площадок </w:t>
      </w:r>
      <w:r w:rsidR="00747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накопления ТКО, </w:t>
      </w:r>
      <w:r w:rsidR="00747CB2" w:rsidRPr="00747CB2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расположенных на территории Корочанского района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A4B4FB8" w14:textId="0BC7F888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Автодорожная сеть на территории поселения представлена дорогой регионального значения и сетью автодорог общего пользования местного значения.</w:t>
      </w:r>
    </w:p>
    <w:p w14:paraId="763E1B2F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14:paraId="47A5D601" w14:textId="77777777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Действующих объектов специального назначения – скотомогильников и </w:t>
      </w:r>
      <w:proofErr w:type="spellStart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биозахоронений</w:t>
      </w:r>
      <w:proofErr w:type="spellEnd"/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полигонов твердых коммунальных отходов на территории сельского поселения не имеется.</w:t>
      </w:r>
    </w:p>
    <w:p w14:paraId="6F0BDD1A" w14:textId="6593156A" w:rsidR="00255680" w:rsidRPr="00255680" w:rsidRDefault="00255680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9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находятся 1</w:t>
      </w:r>
      <w:r w:rsidR="00A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скважин</w:t>
      </w:r>
      <w:r w:rsidR="00C9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которая питает  1 водонапорную башню</w:t>
      </w: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снабжения населения чистой питьевой водой. </w:t>
      </w:r>
    </w:p>
    <w:p w14:paraId="352E206A" w14:textId="77777777" w:rsidR="00255680" w:rsidRPr="00255680" w:rsidRDefault="00255680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10210" w:type="dxa"/>
        <w:jc w:val="center"/>
        <w:tblLook w:val="04A0" w:firstRow="1" w:lastRow="0" w:firstColumn="1" w:lastColumn="0" w:noHBand="0" w:noVBand="1"/>
      </w:tblPr>
      <w:tblGrid>
        <w:gridCol w:w="3528"/>
        <w:gridCol w:w="2064"/>
        <w:gridCol w:w="3154"/>
        <w:gridCol w:w="1464"/>
      </w:tblGrid>
      <w:tr w:rsidR="00255680" w:rsidRPr="00255680" w14:paraId="567A1C17" w14:textId="77777777" w:rsidTr="0029627E">
        <w:trPr>
          <w:jc w:val="center"/>
        </w:trPr>
        <w:tc>
          <w:tcPr>
            <w:tcW w:w="3528" w:type="dxa"/>
          </w:tcPr>
          <w:p w14:paraId="459E40A0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Скважина,</w:t>
            </w:r>
          </w:p>
          <w:p w14:paraId="632203DA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064" w:type="dxa"/>
          </w:tcPr>
          <w:p w14:paraId="2AFAB835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Водонапорная башня, место расположения</w:t>
            </w:r>
          </w:p>
        </w:tc>
        <w:tc>
          <w:tcPr>
            <w:tcW w:w="3154" w:type="dxa"/>
          </w:tcPr>
          <w:p w14:paraId="6F79A650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улиц, куда поступает питьевая вода</w:t>
            </w:r>
          </w:p>
        </w:tc>
        <w:tc>
          <w:tcPr>
            <w:tcW w:w="1464" w:type="dxa"/>
          </w:tcPr>
          <w:p w14:paraId="28EE3BD5" w14:textId="77777777" w:rsidR="00255680" w:rsidRPr="00255680" w:rsidRDefault="00255680" w:rsidP="00255680">
            <w:pPr>
              <w:ind w:left="-106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домов</w:t>
            </w:r>
          </w:p>
        </w:tc>
      </w:tr>
      <w:tr w:rsidR="00255680" w:rsidRPr="00255680" w14:paraId="3CBBE2F0" w14:textId="77777777" w:rsidTr="0029627E">
        <w:trPr>
          <w:jc w:val="center"/>
        </w:trPr>
        <w:tc>
          <w:tcPr>
            <w:tcW w:w="3528" w:type="dxa"/>
          </w:tcPr>
          <w:p w14:paraId="3A240B9B" w14:textId="05340298" w:rsidR="00B70BD0" w:rsidRDefault="00C94BB8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№1</w:t>
            </w:r>
          </w:p>
          <w:p w14:paraId="3754306D" w14:textId="3EB57785" w:rsidR="00C94BB8" w:rsidRDefault="00C94BB8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Плоское</w:t>
            </w:r>
          </w:p>
          <w:p w14:paraId="259483A9" w14:textId="56A966F0" w:rsidR="00255680" w:rsidRPr="00255680" w:rsidRDefault="00255680" w:rsidP="00B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 w:val="restart"/>
          </w:tcPr>
          <w:p w14:paraId="4D8BB40C" w14:textId="20BB387E" w:rsidR="00255680" w:rsidRPr="00255680" w:rsidRDefault="00B36402" w:rsidP="00C94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r w:rsidR="00C9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Плоское ул. </w:t>
            </w:r>
            <w:proofErr w:type="gramStart"/>
            <w:r w:rsidR="00C9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C9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4" w:type="dxa"/>
            <w:vMerge w:val="restart"/>
          </w:tcPr>
          <w:p w14:paraId="592DEFFA" w14:textId="5DB32BFE" w:rsidR="00255680" w:rsidRDefault="00255680" w:rsidP="00C94B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C9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</w:t>
            </w:r>
          </w:p>
          <w:p w14:paraId="525C3CC2" w14:textId="4B0DBA1C" w:rsidR="00255680" w:rsidRPr="00255680" w:rsidRDefault="00C94BB8" w:rsidP="00B36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Луговая, Советская</w:t>
            </w:r>
          </w:p>
        </w:tc>
        <w:tc>
          <w:tcPr>
            <w:tcW w:w="1464" w:type="dxa"/>
            <w:vMerge w:val="restart"/>
          </w:tcPr>
          <w:p w14:paraId="3793D0BE" w14:textId="68A9A414" w:rsidR="00255680" w:rsidRPr="00255680" w:rsidRDefault="00C94BB8" w:rsidP="002556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255680" w:rsidRPr="00255680" w14:paraId="29838A83" w14:textId="77777777" w:rsidTr="0029627E">
        <w:trPr>
          <w:jc w:val="center"/>
        </w:trPr>
        <w:tc>
          <w:tcPr>
            <w:tcW w:w="3528" w:type="dxa"/>
          </w:tcPr>
          <w:p w14:paraId="0EFDE9D5" w14:textId="4F088049" w:rsidR="00255680" w:rsidRPr="00255680" w:rsidRDefault="00255680" w:rsidP="00B36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14:paraId="3E003F49" w14:textId="77777777" w:rsidR="00255680" w:rsidRPr="00255680" w:rsidRDefault="00255680" w:rsidP="0025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vMerge/>
          </w:tcPr>
          <w:p w14:paraId="2A88A21F" w14:textId="77777777" w:rsidR="00255680" w:rsidRPr="00255680" w:rsidRDefault="00255680" w:rsidP="002556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</w:tcPr>
          <w:p w14:paraId="56C0477E" w14:textId="77777777" w:rsidR="00255680" w:rsidRPr="00255680" w:rsidRDefault="00255680" w:rsidP="002556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B692B7" w14:textId="77777777" w:rsidR="00255680" w:rsidRPr="00255680" w:rsidRDefault="00255680" w:rsidP="00255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72CF3" w14:textId="77777777" w:rsidR="00255680" w:rsidRPr="00255680" w:rsidRDefault="00255680" w:rsidP="0025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часть населения используют скважины, колодцы и родники. Запасов подземных вод достаточно для обеспечения чистой водой жителей всех сельского поселения.</w:t>
      </w:r>
    </w:p>
    <w:p w14:paraId="60C34AEB" w14:textId="14C75F89" w:rsidR="004C5CA4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по благоустройству населенного пункта сельского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земского собрания </w:t>
      </w:r>
      <w:r w:rsidR="00C9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A0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9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июля 2018 года № 154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правила благоустройства </w:t>
      </w:r>
      <w:r w:rsidRPr="00A1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C9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Плосковского</w:t>
      </w:r>
      <w:r w:rsidRPr="00A1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Вышеуказанный нормативный правовой акт размещен на сайте </w:t>
      </w:r>
      <w:r w:rsidR="00C94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Плосковского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BE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</w:t>
      </w:r>
      <w:r w:rsidR="00D112C7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C05EF36" w14:textId="28EA8CFE" w:rsidR="00D112C7" w:rsidRPr="00386FF8" w:rsidRDefault="00D112C7" w:rsidP="00922415">
      <w:pPr>
        <w:pStyle w:val="a5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сельского поселения проводятся месячники по уборке территори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поселения. Проводится разъяснительная работа с населением по вопрос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с ТКО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сжигания</w:t>
      </w:r>
      <w:r w:rsidR="000074DE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мусора и растительных остатков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нелегального размещения 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отходов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, негативных экологических последстви</w:t>
      </w:r>
      <w:r w:rsidR="00386FF8"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86F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3462CE" w14:textId="0B1F410A" w:rsidR="00A464CE" w:rsidRDefault="004C5CA4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</w:t>
      </w:r>
      <w:r w:rsidRPr="004C5CA4">
        <w:rPr>
          <w:rFonts w:ascii="Times New Roman" w:hAnsi="Times New Roman" w:cs="Times New Roman"/>
          <w:sz w:val="28"/>
          <w:szCs w:val="28"/>
        </w:rPr>
        <w:t>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3988C5F6" w14:textId="77777777" w:rsidR="00255680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F2E21" w14:textId="77777777" w:rsidR="00255680" w:rsidRPr="00386FF8" w:rsidRDefault="00255680" w:rsidP="00922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5680" w:rsidRPr="00386FF8" w:rsidSect="00386FF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85B10" w14:textId="77777777" w:rsidR="002E3E29" w:rsidRDefault="002E3E29" w:rsidP="004C5CA4">
      <w:pPr>
        <w:spacing w:after="0" w:line="240" w:lineRule="auto"/>
      </w:pPr>
      <w:r>
        <w:separator/>
      </w:r>
    </w:p>
  </w:endnote>
  <w:endnote w:type="continuationSeparator" w:id="0">
    <w:p w14:paraId="4B181362" w14:textId="77777777" w:rsidR="002E3E29" w:rsidRDefault="002E3E29" w:rsidP="004C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BCF3" w14:textId="77777777" w:rsidR="002E3E29" w:rsidRDefault="002E3E29" w:rsidP="004C5CA4">
      <w:pPr>
        <w:spacing w:after="0" w:line="240" w:lineRule="auto"/>
      </w:pPr>
      <w:r>
        <w:separator/>
      </w:r>
    </w:p>
  </w:footnote>
  <w:footnote w:type="continuationSeparator" w:id="0">
    <w:p w14:paraId="184CCE44" w14:textId="77777777" w:rsidR="002E3E29" w:rsidRDefault="002E3E29" w:rsidP="004C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155057"/>
      <w:docPartObj>
        <w:docPartGallery w:val="Page Numbers (Top of Page)"/>
        <w:docPartUnique/>
      </w:docPartObj>
    </w:sdtPr>
    <w:sdtEndPr/>
    <w:sdtContent>
      <w:p w14:paraId="3E98499B" w14:textId="5DD84A40" w:rsidR="004C5CA4" w:rsidRDefault="004C5C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B8">
          <w:rPr>
            <w:noProof/>
          </w:rPr>
          <w:t>2</w:t>
        </w:r>
        <w:r>
          <w:fldChar w:fldCharType="end"/>
        </w:r>
      </w:p>
    </w:sdtContent>
  </w:sdt>
  <w:p w14:paraId="60670E85" w14:textId="77777777" w:rsidR="004C5CA4" w:rsidRDefault="004C5C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6B"/>
    <w:rsid w:val="000074DE"/>
    <w:rsid w:val="00103769"/>
    <w:rsid w:val="00255680"/>
    <w:rsid w:val="002564DB"/>
    <w:rsid w:val="002E3E29"/>
    <w:rsid w:val="00386FF8"/>
    <w:rsid w:val="004C5CA4"/>
    <w:rsid w:val="00513FB1"/>
    <w:rsid w:val="005839CD"/>
    <w:rsid w:val="00642BA4"/>
    <w:rsid w:val="00747CB2"/>
    <w:rsid w:val="00922415"/>
    <w:rsid w:val="00923338"/>
    <w:rsid w:val="00A00688"/>
    <w:rsid w:val="00A464CE"/>
    <w:rsid w:val="00B36402"/>
    <w:rsid w:val="00B41683"/>
    <w:rsid w:val="00B55915"/>
    <w:rsid w:val="00B70BD0"/>
    <w:rsid w:val="00BA49D5"/>
    <w:rsid w:val="00BE726B"/>
    <w:rsid w:val="00C94BB8"/>
    <w:rsid w:val="00D112C7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  <w:style w:type="table" w:styleId="aa">
    <w:name w:val="Table Grid"/>
    <w:basedOn w:val="a1"/>
    <w:uiPriority w:val="59"/>
    <w:rsid w:val="0025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12C7"/>
    <w:rPr>
      <w:i/>
      <w:iCs/>
    </w:rPr>
  </w:style>
  <w:style w:type="paragraph" w:styleId="a5">
    <w:name w:val="No Spacing"/>
    <w:uiPriority w:val="1"/>
    <w:qFormat/>
    <w:rsid w:val="00386F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A4"/>
  </w:style>
  <w:style w:type="paragraph" w:styleId="a8">
    <w:name w:val="footer"/>
    <w:basedOn w:val="a"/>
    <w:link w:val="a9"/>
    <w:uiPriority w:val="99"/>
    <w:unhideWhenUsed/>
    <w:rsid w:val="004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A4"/>
  </w:style>
  <w:style w:type="table" w:styleId="aa">
    <w:name w:val="Table Grid"/>
    <w:basedOn w:val="a1"/>
    <w:uiPriority w:val="59"/>
    <w:rsid w:val="0025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Антоненко</cp:lastModifiedBy>
  <cp:revision>3</cp:revision>
  <dcterms:created xsi:type="dcterms:W3CDTF">2024-07-16T12:59:00Z</dcterms:created>
  <dcterms:modified xsi:type="dcterms:W3CDTF">2024-07-19T05:41:00Z</dcterms:modified>
</cp:coreProperties>
</file>